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D8C4" w14:textId="77777777" w:rsidR="002E6DDB" w:rsidRDefault="002E6DDB" w:rsidP="00C80E50">
      <w:pPr>
        <w:spacing w:after="120"/>
        <w:jc w:val="right"/>
        <w:rPr>
          <w:rFonts w:ascii="Arial Narrow" w:hAnsi="Arial Narrow"/>
          <w:color w:val="000000"/>
          <w:sz w:val="24"/>
          <w:szCs w:val="24"/>
          <w:lang w:val="es-EC"/>
        </w:rPr>
      </w:pPr>
    </w:p>
    <w:p w14:paraId="648F36E0" w14:textId="77777777" w:rsidR="00EB66F0" w:rsidRDefault="00EB66F0" w:rsidP="00EB66F0">
      <w:pPr>
        <w:spacing w:after="120"/>
        <w:jc w:val="right"/>
        <w:rPr>
          <w:rFonts w:ascii="Arial Narrow" w:hAnsi="Arial Narrow"/>
          <w:color w:val="000000"/>
          <w:sz w:val="24"/>
          <w:szCs w:val="24"/>
          <w:lang w:val="es-EC"/>
        </w:rPr>
      </w:pPr>
    </w:p>
    <w:p w14:paraId="722FBABB" w14:textId="0A815F9C" w:rsidR="00C80E50" w:rsidRPr="00703BB4" w:rsidRDefault="00EB66F0" w:rsidP="00EB66F0">
      <w:pPr>
        <w:spacing w:after="120"/>
        <w:jc w:val="right"/>
        <w:rPr>
          <w:rFonts w:ascii="Arial Narrow" w:hAnsi="Arial Narrow"/>
          <w:color w:val="000000"/>
          <w:sz w:val="24"/>
          <w:szCs w:val="24"/>
          <w:lang w:val="es-EC"/>
        </w:rPr>
      </w:pPr>
      <w:r>
        <w:rPr>
          <w:rFonts w:ascii="Arial Narrow" w:hAnsi="Arial Narrow"/>
          <w:color w:val="000000"/>
          <w:sz w:val="24"/>
          <w:szCs w:val="24"/>
          <w:lang w:val="es-EC"/>
        </w:rPr>
        <w:t>(ciudad</w:t>
      </w:r>
      <w:proofErr w:type="gramStart"/>
      <w:r>
        <w:rPr>
          <w:rFonts w:ascii="Arial Narrow" w:hAnsi="Arial Narrow"/>
          <w:color w:val="000000"/>
          <w:sz w:val="24"/>
          <w:szCs w:val="24"/>
          <w:lang w:val="es-EC"/>
        </w:rPr>
        <w:t>)</w:t>
      </w:r>
      <w:r>
        <w:rPr>
          <w:rFonts w:ascii="Arial Narrow" w:hAnsi="Arial Narrow"/>
          <w:color w:val="000000"/>
          <w:sz w:val="24"/>
          <w:szCs w:val="24"/>
          <w:lang w:val="es-EC"/>
        </w:rPr>
        <w:t xml:space="preserve"> ,</w:t>
      </w:r>
      <w:proofErr w:type="gramEnd"/>
      <w:r>
        <w:rPr>
          <w:rFonts w:ascii="Arial Narrow" w:hAnsi="Arial Narrow"/>
          <w:color w:val="000000"/>
          <w:sz w:val="24"/>
          <w:szCs w:val="24"/>
          <w:lang w:val="es-EC"/>
        </w:rPr>
        <w:t xml:space="preserve">       </w:t>
      </w:r>
      <w:r w:rsidR="002E6DDB">
        <w:rPr>
          <w:rFonts w:ascii="Arial Narrow" w:hAnsi="Arial Narrow"/>
          <w:color w:val="000000"/>
          <w:sz w:val="24"/>
          <w:szCs w:val="24"/>
          <w:lang w:val="es-EC"/>
        </w:rPr>
        <w:t xml:space="preserve"> de               </w:t>
      </w:r>
      <w:r w:rsidR="00A45744">
        <w:rPr>
          <w:rFonts w:ascii="Arial Narrow" w:hAnsi="Arial Narrow"/>
          <w:color w:val="000000"/>
          <w:sz w:val="24"/>
          <w:szCs w:val="24"/>
          <w:lang w:val="es-EC"/>
        </w:rPr>
        <w:t xml:space="preserve"> </w:t>
      </w:r>
      <w:proofErr w:type="spellStart"/>
      <w:r w:rsidR="00C80E50" w:rsidRPr="00703BB4">
        <w:rPr>
          <w:rFonts w:ascii="Arial Narrow" w:hAnsi="Arial Narrow"/>
          <w:color w:val="000000"/>
          <w:sz w:val="24"/>
          <w:szCs w:val="24"/>
          <w:lang w:val="es-EC"/>
        </w:rPr>
        <w:t>de</w:t>
      </w:r>
      <w:proofErr w:type="spellEnd"/>
      <w:r w:rsidR="00C80E50">
        <w:rPr>
          <w:rFonts w:ascii="Arial Narrow" w:hAnsi="Arial Narrow"/>
          <w:color w:val="000000"/>
          <w:sz w:val="24"/>
          <w:szCs w:val="24"/>
          <w:lang w:val="es-EC"/>
        </w:rPr>
        <w:t xml:space="preserve"> </w:t>
      </w:r>
      <w:r w:rsidR="00A45744">
        <w:rPr>
          <w:rFonts w:ascii="Arial Narrow" w:hAnsi="Arial Narrow"/>
          <w:color w:val="000000"/>
          <w:sz w:val="24"/>
          <w:szCs w:val="24"/>
          <w:lang w:val="es-EC"/>
        </w:rPr>
        <w:t>2023</w:t>
      </w:r>
    </w:p>
    <w:p w14:paraId="2C1B9D88" w14:textId="77777777" w:rsidR="00C80E50" w:rsidRDefault="00C80E50" w:rsidP="00C80E50">
      <w:pPr>
        <w:spacing w:after="120"/>
        <w:jc w:val="right"/>
        <w:rPr>
          <w:rFonts w:ascii="Arial Narrow" w:hAnsi="Arial Narrow"/>
          <w:b/>
          <w:color w:val="000000"/>
          <w:sz w:val="24"/>
          <w:szCs w:val="24"/>
          <w:lang w:val="es-EC"/>
        </w:rPr>
      </w:pPr>
    </w:p>
    <w:p w14:paraId="0BBE7F5B" w14:textId="59491292" w:rsidR="00C80E50" w:rsidRDefault="002E6DDB" w:rsidP="00C80E50">
      <w:pPr>
        <w:spacing w:after="120"/>
        <w:rPr>
          <w:rFonts w:ascii="Arial Narrow" w:hAnsi="Arial Narrow"/>
          <w:b/>
          <w:lang w:val="es-EC"/>
        </w:rPr>
      </w:pPr>
      <w:r>
        <w:rPr>
          <w:rFonts w:ascii="Arial Narrow" w:hAnsi="Arial Narrow"/>
          <w:b/>
          <w:lang w:val="es-EC"/>
        </w:rPr>
        <w:t>Coordinación de Becas</w:t>
      </w:r>
    </w:p>
    <w:p w14:paraId="262884C7" w14:textId="77777777" w:rsidR="00C80E50" w:rsidRDefault="00C80E50" w:rsidP="00C80E50">
      <w:pPr>
        <w:spacing w:after="120"/>
        <w:rPr>
          <w:rFonts w:ascii="Arial Narrow" w:hAnsi="Arial Narrow"/>
          <w:b/>
          <w:lang w:val="es-EC"/>
        </w:rPr>
      </w:pPr>
      <w:r>
        <w:rPr>
          <w:rFonts w:ascii="Arial Narrow" w:hAnsi="Arial Narrow"/>
          <w:b/>
          <w:lang w:val="es-EC"/>
        </w:rPr>
        <w:t>Presente. –</w:t>
      </w:r>
    </w:p>
    <w:p w14:paraId="2D9BFFE2" w14:textId="77777777" w:rsidR="002E6DDB" w:rsidRDefault="002E6DDB" w:rsidP="00C80E50">
      <w:pPr>
        <w:spacing w:after="120"/>
        <w:jc w:val="center"/>
        <w:rPr>
          <w:rFonts w:ascii="Arial" w:hAnsi="Arial" w:cs="Arial"/>
          <w:b/>
          <w:color w:val="000000" w:themeColor="text1"/>
          <w:sz w:val="20"/>
          <w:szCs w:val="20"/>
          <w:lang w:val="es-EC"/>
        </w:rPr>
      </w:pPr>
    </w:p>
    <w:p w14:paraId="3A8CA1C4" w14:textId="403FB10D" w:rsidR="00C80E50" w:rsidRDefault="00386908" w:rsidP="00C80E50">
      <w:pPr>
        <w:spacing w:after="120"/>
        <w:jc w:val="center"/>
        <w:rPr>
          <w:rFonts w:ascii="Arial" w:hAnsi="Arial" w:cs="Arial"/>
          <w:b/>
          <w:color w:val="000000" w:themeColor="text1"/>
          <w:sz w:val="20"/>
          <w:szCs w:val="20"/>
          <w:lang w:val="es-EC"/>
        </w:rPr>
      </w:pPr>
      <w:r>
        <w:rPr>
          <w:rFonts w:ascii="Arial" w:hAnsi="Arial" w:cs="Arial"/>
          <w:b/>
          <w:color w:val="000000" w:themeColor="text1"/>
          <w:sz w:val="20"/>
          <w:szCs w:val="20"/>
          <w:lang w:val="es-EC"/>
        </w:rPr>
        <w:t>Suspensión temporal de beca</w:t>
      </w:r>
      <w:r w:rsidR="00BB192D">
        <w:rPr>
          <w:rFonts w:ascii="Arial" w:hAnsi="Arial" w:cs="Arial"/>
          <w:b/>
          <w:color w:val="000000" w:themeColor="text1"/>
          <w:sz w:val="20"/>
          <w:szCs w:val="20"/>
          <w:lang w:val="es-EC"/>
        </w:rPr>
        <w:t xml:space="preserve"> literal </w:t>
      </w:r>
      <w:r w:rsidR="005F631D">
        <w:rPr>
          <w:rFonts w:ascii="Arial" w:hAnsi="Arial" w:cs="Arial"/>
          <w:b/>
          <w:color w:val="000000" w:themeColor="text1"/>
          <w:sz w:val="20"/>
          <w:szCs w:val="20"/>
          <w:lang w:val="es-EC"/>
        </w:rPr>
        <w:t>b</w:t>
      </w:r>
      <w:r w:rsidR="00BB192D">
        <w:rPr>
          <w:rFonts w:ascii="Arial" w:hAnsi="Arial" w:cs="Arial"/>
          <w:b/>
          <w:color w:val="000000" w:themeColor="text1"/>
          <w:sz w:val="20"/>
          <w:szCs w:val="20"/>
          <w:lang w:val="es-EC"/>
        </w:rPr>
        <w:t>)</w:t>
      </w:r>
    </w:p>
    <w:p w14:paraId="33F1BDB6" w14:textId="54B43C25" w:rsidR="002E6DDB" w:rsidRDefault="002E6DDB" w:rsidP="00C80E50">
      <w:pPr>
        <w:spacing w:after="120"/>
        <w:jc w:val="center"/>
        <w:rPr>
          <w:rFonts w:ascii="Arial Narrow" w:hAnsi="Arial Narrow"/>
          <w:b/>
          <w:lang w:val="es-EC"/>
        </w:rPr>
      </w:pPr>
    </w:p>
    <w:p w14:paraId="21743661" w14:textId="77777777" w:rsidR="002E6DDB" w:rsidRPr="002E6DDB" w:rsidRDefault="002E6DDB" w:rsidP="00C80E50">
      <w:pPr>
        <w:spacing w:after="120"/>
        <w:jc w:val="center"/>
        <w:rPr>
          <w:rFonts w:ascii="Arial Narrow" w:hAnsi="Arial Narrow"/>
          <w:b/>
          <w:lang w:val="es-EC"/>
        </w:rPr>
      </w:pPr>
    </w:p>
    <w:p w14:paraId="2E93677E" w14:textId="77777777" w:rsidR="00776CEC" w:rsidRDefault="00C80E50" w:rsidP="00776CEC">
      <w:pPr>
        <w:pStyle w:val="Normal1"/>
        <w:spacing w:after="0" w:line="240" w:lineRule="auto"/>
        <w:jc w:val="both"/>
        <w:rPr>
          <w:rFonts w:ascii="Arial Narrow" w:hAnsi="Arial Narrow"/>
        </w:rPr>
      </w:pPr>
      <w:r w:rsidRPr="00650613">
        <w:rPr>
          <w:rFonts w:ascii="Arial Narrow" w:hAnsi="Arial Narrow"/>
        </w:rPr>
        <w:t>Y</w:t>
      </w:r>
      <w:r w:rsidR="00A45744">
        <w:rPr>
          <w:rFonts w:ascii="Arial Narrow" w:hAnsi="Arial Narrow"/>
        </w:rPr>
        <w:t>o</w:t>
      </w:r>
      <w:r w:rsidRPr="00650613">
        <w:rPr>
          <w:rFonts w:ascii="Arial Narrow" w:hAnsi="Arial Narrow"/>
        </w:rPr>
        <w:t xml:space="preserve"> </w:t>
      </w:r>
      <w:r w:rsidR="00AE196D">
        <w:rPr>
          <w:rFonts w:ascii="Arial Narrow" w:hAnsi="Arial Narrow"/>
          <w:b/>
        </w:rPr>
        <w:t>_______________________________</w:t>
      </w:r>
      <w:r w:rsidR="00A45744">
        <w:rPr>
          <w:rFonts w:ascii="Arial Narrow" w:hAnsi="Arial Narrow"/>
        </w:rPr>
        <w:t xml:space="preserve"> </w:t>
      </w:r>
      <w:r w:rsidRPr="00650613">
        <w:rPr>
          <w:rFonts w:ascii="Arial Narrow" w:hAnsi="Arial Narrow"/>
        </w:rPr>
        <w:t xml:space="preserve">portador/a de cédula </w:t>
      </w:r>
      <w:r w:rsidR="00AE196D">
        <w:rPr>
          <w:rFonts w:ascii="Arial Narrow" w:hAnsi="Arial Narrow"/>
          <w:b/>
        </w:rPr>
        <w:t>_____________________</w:t>
      </w:r>
      <w:r w:rsidRPr="00650613">
        <w:rPr>
          <w:rFonts w:ascii="Arial Narrow" w:hAnsi="Arial Narrow"/>
        </w:rPr>
        <w:t xml:space="preserve">, estudiante de la carrera </w:t>
      </w:r>
      <w:r w:rsidR="00AE196D">
        <w:rPr>
          <w:rFonts w:ascii="Arial Narrow" w:hAnsi="Arial Narrow"/>
          <w:b/>
        </w:rPr>
        <w:t>______________</w:t>
      </w:r>
      <w:r w:rsidR="00A45744" w:rsidRPr="00A45744">
        <w:rPr>
          <w:rFonts w:ascii="Arial Narrow" w:hAnsi="Arial Narrow"/>
          <w:b/>
        </w:rPr>
        <w:t xml:space="preserve"> </w:t>
      </w:r>
      <w:r w:rsidRPr="00650613">
        <w:rPr>
          <w:rFonts w:ascii="Arial Narrow" w:hAnsi="Arial Narrow"/>
        </w:rPr>
        <w:t xml:space="preserve">aprobado el </w:t>
      </w:r>
      <w:r w:rsidR="00AE196D">
        <w:rPr>
          <w:rFonts w:ascii="Arial Narrow" w:hAnsi="Arial Narrow"/>
          <w:b/>
        </w:rPr>
        <w:t>___________</w:t>
      </w:r>
      <w:r w:rsidR="00A45744">
        <w:rPr>
          <w:rFonts w:ascii="Arial Narrow" w:hAnsi="Arial Narrow"/>
        </w:rPr>
        <w:t xml:space="preserve"> </w:t>
      </w:r>
      <w:r w:rsidRPr="00650613">
        <w:rPr>
          <w:rFonts w:ascii="Arial Narrow" w:hAnsi="Arial Narrow"/>
        </w:rPr>
        <w:t>nivel</w:t>
      </w:r>
      <w:r>
        <w:rPr>
          <w:rFonts w:ascii="Arial Narrow" w:hAnsi="Arial Narrow"/>
        </w:rPr>
        <w:t xml:space="preserve">. </w:t>
      </w:r>
      <w:r w:rsidR="00BB192D">
        <w:rPr>
          <w:rFonts w:ascii="Arial Narrow" w:hAnsi="Arial Narrow"/>
        </w:rPr>
        <w:t>Una vez que mi beca____________________ fue renovada</w:t>
      </w:r>
      <w:r w:rsidR="00776CEC">
        <w:rPr>
          <w:rFonts w:ascii="Arial Narrow" w:hAnsi="Arial Narrow"/>
        </w:rPr>
        <w:t xml:space="preserve"> para el PAO __________________.</w:t>
      </w:r>
    </w:p>
    <w:p w14:paraId="6645E876" w14:textId="77777777" w:rsidR="00776CEC" w:rsidRDefault="00776CEC" w:rsidP="00776CEC">
      <w:pPr>
        <w:pStyle w:val="Normal1"/>
        <w:spacing w:after="0" w:line="240" w:lineRule="auto"/>
        <w:jc w:val="both"/>
        <w:rPr>
          <w:rFonts w:ascii="Arial Narrow" w:hAnsi="Arial Narrow"/>
        </w:rPr>
      </w:pPr>
    </w:p>
    <w:p w14:paraId="4026B7C4" w14:textId="5B732F4C" w:rsidR="00C80E50" w:rsidRDefault="00776CEC" w:rsidP="00776CEC">
      <w:pPr>
        <w:pStyle w:val="Normal1"/>
        <w:spacing w:after="0" w:line="240" w:lineRule="auto"/>
        <w:jc w:val="both"/>
        <w:rPr>
          <w:rFonts w:ascii="Arial Narrow" w:hAnsi="Arial Narrow"/>
        </w:rPr>
      </w:pPr>
      <w:r>
        <w:rPr>
          <w:rFonts w:ascii="Arial Narrow" w:hAnsi="Arial Narrow"/>
        </w:rPr>
        <w:t>C</w:t>
      </w:r>
      <w:r w:rsidR="00BB192D">
        <w:rPr>
          <w:rFonts w:ascii="Arial Narrow" w:hAnsi="Arial Narrow"/>
        </w:rPr>
        <w:t xml:space="preserve">on base al artículo 22 literal </w:t>
      </w:r>
      <w:r w:rsidR="004B2F3D">
        <w:rPr>
          <w:rFonts w:ascii="Arial Narrow" w:hAnsi="Arial Narrow"/>
        </w:rPr>
        <w:t>b</w:t>
      </w:r>
      <w:r w:rsidR="00BB192D">
        <w:rPr>
          <w:rFonts w:ascii="Arial Narrow" w:hAnsi="Arial Narrow"/>
        </w:rPr>
        <w:t xml:space="preserve">) del Reglamento de Becas y Ayudas Económicas </w:t>
      </w:r>
      <w:r>
        <w:rPr>
          <w:rFonts w:ascii="Arial Narrow" w:hAnsi="Arial Narrow"/>
        </w:rPr>
        <w:t>que dice</w:t>
      </w:r>
      <w:r w:rsidRPr="00776CEC">
        <w:rPr>
          <w:rFonts w:ascii="Arial Narrow" w:hAnsi="Arial Narrow"/>
          <w:i/>
          <w:iCs/>
        </w:rPr>
        <w:t xml:space="preserve">: </w:t>
      </w:r>
      <w:r>
        <w:rPr>
          <w:rFonts w:ascii="Arial Narrow" w:hAnsi="Arial Narrow"/>
          <w:i/>
          <w:iCs/>
        </w:rPr>
        <w:t>“</w:t>
      </w:r>
      <w:r w:rsidRPr="00776CEC">
        <w:rPr>
          <w:rFonts w:ascii="Arial Narrow" w:hAnsi="Arial Narrow" w:cs="Arial"/>
          <w:i/>
          <w:iCs/>
          <w:color w:val="000000" w:themeColor="text1"/>
        </w:rPr>
        <w:t xml:space="preserve">Las solicitudes de suspensión temporal de beca, deberán ser presentadas ante la Coordinación de Becas hasta 30 días después de iniciado el período académico. </w:t>
      </w:r>
      <w:r w:rsidRPr="00776CEC">
        <w:rPr>
          <w:rFonts w:ascii="Arial Narrow" w:hAnsi="Arial Narrow" w:cs="Arial"/>
          <w:i/>
          <w:iCs/>
        </w:rPr>
        <w:t>La Comisión de Becas podrá suspender temporalmente la beca, en los siguientes casos:</w:t>
      </w:r>
      <w:r>
        <w:rPr>
          <w:rFonts w:ascii="Arial Narrow" w:hAnsi="Arial Narrow" w:cs="Arial"/>
          <w:i/>
          <w:iCs/>
        </w:rPr>
        <w:t xml:space="preserve"> </w:t>
      </w:r>
      <w:r w:rsidR="004B2F3D" w:rsidRPr="004B2F3D">
        <w:rPr>
          <w:rFonts w:ascii="Arial Narrow" w:hAnsi="Arial Narrow" w:cs="Arial"/>
          <w:i/>
          <w:iCs/>
        </w:rPr>
        <w:t>b)</w:t>
      </w:r>
      <w:r w:rsidR="004B2F3D">
        <w:rPr>
          <w:rFonts w:ascii="Arial Narrow" w:hAnsi="Arial Narrow" w:cs="Arial"/>
          <w:i/>
          <w:iCs/>
        </w:rPr>
        <w:t xml:space="preserve"> </w:t>
      </w:r>
      <w:r w:rsidR="004B2F3D" w:rsidRPr="004B2F3D">
        <w:rPr>
          <w:rFonts w:ascii="Arial Narrow" w:hAnsi="Arial Narrow" w:cs="Arial"/>
          <w:i/>
          <w:iCs/>
        </w:rPr>
        <w:t>Para los becarios que tienen como pre requisito aprobar el 100% de las asignaturas para ser promovidos al siguiente nivel, y no aprueben una asignatura, pero cumplan con el promedio mínimo establecido para la renovación, deberán solicitar la suspensión temporal de la beca para el siguiente período académico. El becario deberá asumir el pago de la asignatura reprobada, una vez que apruebe dicha asignatura, deberá solicitar a la Comisión de Becas la reactivación de la beca, esta salvedad se aplicará máximo por dos ocasiones durante la carrera.</w:t>
      </w:r>
      <w:r>
        <w:rPr>
          <w:rFonts w:ascii="Arial Narrow" w:hAnsi="Arial Narrow" w:cs="Arial"/>
          <w:i/>
          <w:iCs/>
          <w:color w:val="000000" w:themeColor="text1"/>
        </w:rPr>
        <w:t xml:space="preserve">”, </w:t>
      </w:r>
      <w:r w:rsidR="00BB192D">
        <w:rPr>
          <w:rFonts w:ascii="Arial Narrow" w:hAnsi="Arial Narrow"/>
        </w:rPr>
        <w:t>solicito la suspensión temporal de la beca por el periodo académico ____________________</w:t>
      </w:r>
      <w:r>
        <w:rPr>
          <w:rFonts w:ascii="Arial Narrow" w:hAnsi="Arial Narrow"/>
        </w:rPr>
        <w:t>.</w:t>
      </w:r>
    </w:p>
    <w:p w14:paraId="58406B1A" w14:textId="77777777" w:rsidR="002E6DDB" w:rsidRDefault="002E6DDB" w:rsidP="00C80E50">
      <w:pPr>
        <w:spacing w:after="120"/>
        <w:rPr>
          <w:rFonts w:ascii="Arial Narrow" w:hAnsi="Arial Narrow"/>
          <w:lang w:val="es-EC"/>
        </w:rPr>
      </w:pPr>
    </w:p>
    <w:p w14:paraId="1635EA6A" w14:textId="16C0A738" w:rsidR="00C80E50" w:rsidRPr="00A45744" w:rsidRDefault="00C80E50" w:rsidP="00C80E50">
      <w:pPr>
        <w:spacing w:after="120"/>
        <w:rPr>
          <w:rFonts w:ascii="Arial Narrow" w:hAnsi="Arial Narrow"/>
          <w:lang w:val="es-EC"/>
        </w:rPr>
      </w:pPr>
      <w:r>
        <w:rPr>
          <w:rFonts w:ascii="Arial Narrow" w:hAnsi="Arial Narrow"/>
          <w:noProof/>
          <w:lang w:val="es-EC"/>
        </w:rPr>
        <mc:AlternateContent>
          <mc:Choice Requires="wps">
            <w:drawing>
              <wp:anchor distT="0" distB="0" distL="114300" distR="114300" simplePos="0" relativeHeight="251659264" behindDoc="0" locked="0" layoutInCell="1" allowOverlap="1" wp14:anchorId="06E06F30" wp14:editId="6B163CDB">
                <wp:simplePos x="0" y="0"/>
                <wp:positionH relativeFrom="column">
                  <wp:posOffset>-3811</wp:posOffset>
                </wp:positionH>
                <wp:positionV relativeFrom="paragraph">
                  <wp:posOffset>787400</wp:posOffset>
                </wp:positionV>
                <wp:extent cx="1228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702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2pt" to="96.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" strokecolor="black [3200]" strokeweight=".5pt">
                <v:stroke joinstyle="miter"/>
              </v:line>
            </w:pict>
          </mc:Fallback>
        </mc:AlternateContent>
      </w:r>
      <w:r w:rsidR="002E6DDB">
        <w:rPr>
          <w:rFonts w:ascii="Arial Narrow" w:hAnsi="Arial Narrow"/>
          <w:lang w:val="es-EC"/>
        </w:rPr>
        <w:t>Atentamente;</w:t>
      </w:r>
      <w:r>
        <w:rPr>
          <w:rFonts w:ascii="Arial Narrow" w:hAnsi="Arial Narrow"/>
          <w:lang w:val="es-EC"/>
        </w:rPr>
        <w:br/>
      </w:r>
      <w:r>
        <w:rPr>
          <w:rFonts w:ascii="Arial Narrow" w:hAnsi="Arial Narrow"/>
          <w:lang w:val="es-EC"/>
        </w:rPr>
        <w:br/>
      </w:r>
      <w:r w:rsidRPr="00703BB4">
        <w:rPr>
          <w:rFonts w:ascii="Arial Narrow" w:hAnsi="Arial Narrow"/>
          <w:b/>
          <w:lang w:val="es-EC"/>
        </w:rPr>
        <w:br/>
      </w:r>
      <w:r w:rsidRPr="00703BB4">
        <w:rPr>
          <w:rFonts w:ascii="Arial Narrow" w:hAnsi="Arial Narrow"/>
          <w:b/>
          <w:lang w:val="es-EC"/>
        </w:rPr>
        <w:br/>
      </w:r>
      <w:r>
        <w:rPr>
          <w:rFonts w:ascii="Arial Narrow" w:hAnsi="Arial Narrow"/>
          <w:b/>
          <w:lang w:val="es-EC"/>
        </w:rPr>
        <w:t xml:space="preserve">         </w:t>
      </w:r>
      <w:r w:rsidRPr="00703BB4">
        <w:rPr>
          <w:rFonts w:ascii="Arial Narrow" w:hAnsi="Arial Narrow"/>
          <w:b/>
          <w:lang w:val="es-EC"/>
        </w:rPr>
        <w:br/>
      </w:r>
      <w:r w:rsidR="00AE196D">
        <w:rPr>
          <w:rFonts w:ascii="Arial Narrow" w:hAnsi="Arial Narrow"/>
          <w:lang w:val="es-EC"/>
        </w:rPr>
        <w:t>Nombre del Estudiante</w:t>
      </w:r>
      <w:r w:rsidRPr="00A45744">
        <w:rPr>
          <w:rFonts w:ascii="Arial Narrow" w:hAnsi="Arial Narrow"/>
          <w:lang w:val="es-EC"/>
        </w:rPr>
        <w:br/>
      </w:r>
      <w:r w:rsidR="00AE196D">
        <w:rPr>
          <w:rFonts w:ascii="Arial Narrow" w:hAnsi="Arial Narrow"/>
          <w:lang w:val="es-EC"/>
        </w:rPr>
        <w:t>Cedúla</w:t>
      </w:r>
      <w:r w:rsidRPr="00A45744">
        <w:rPr>
          <w:rFonts w:ascii="Arial Narrow" w:hAnsi="Arial Narrow"/>
          <w:lang w:val="es-EC"/>
        </w:rPr>
        <w:br/>
      </w:r>
      <w:r w:rsidR="00AE196D">
        <w:rPr>
          <w:rFonts w:ascii="Arial Narrow" w:hAnsi="Arial Narrow"/>
          <w:lang w:val="es-EC"/>
        </w:rPr>
        <w:t>usuario</w:t>
      </w:r>
      <w:r w:rsidR="00A45744" w:rsidRPr="00A45744">
        <w:rPr>
          <w:rFonts w:ascii="Arial Narrow" w:hAnsi="Arial Narrow"/>
          <w:lang w:val="es-EC"/>
        </w:rPr>
        <w:t>@ute.edu.ec</w:t>
      </w:r>
    </w:p>
    <w:p w14:paraId="2D6E9896" w14:textId="77777777" w:rsidR="00C80E50" w:rsidRPr="00C80E50" w:rsidRDefault="00C80E50">
      <w:pPr>
        <w:rPr>
          <w:lang w:val="es-EC"/>
        </w:rPr>
      </w:pPr>
    </w:p>
    <w:sectPr w:rsidR="00C80E50" w:rsidRPr="00C80E50" w:rsidSect="001E7C31">
      <w:headerReference w:type="default" r:id="rId7"/>
      <w:footerReference w:type="default" r:id="rId8"/>
      <w:pgSz w:w="12240" w:h="15840"/>
      <w:pgMar w:top="1560" w:right="1701" w:bottom="1417"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D076" w14:textId="77777777" w:rsidR="000A6B04" w:rsidRDefault="000A6B04">
      <w:r>
        <w:separator/>
      </w:r>
    </w:p>
  </w:endnote>
  <w:endnote w:type="continuationSeparator" w:id="0">
    <w:p w14:paraId="470E8E87" w14:textId="77777777" w:rsidR="000A6B04" w:rsidRDefault="000A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BD84" w14:textId="77777777" w:rsidR="001E7C31" w:rsidRDefault="00964E6E">
    <w:pPr>
      <w:pStyle w:val="Piedepgina"/>
    </w:pPr>
    <w:r>
      <w:rPr>
        <w:noProof/>
      </w:rPr>
      <w:drawing>
        <wp:anchor distT="0" distB="0" distL="114300" distR="114300" simplePos="0" relativeHeight="251660288" behindDoc="0" locked="0" layoutInCell="1" allowOverlap="1" wp14:anchorId="6676EC63" wp14:editId="7B57905E">
          <wp:simplePos x="0" y="0"/>
          <wp:positionH relativeFrom="column">
            <wp:posOffset>5157923</wp:posOffset>
          </wp:positionH>
          <wp:positionV relativeFrom="paragraph">
            <wp:posOffset>-223157</wp:posOffset>
          </wp:positionV>
          <wp:extent cx="1240939" cy="4320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0939" cy="43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9525" w14:textId="77777777" w:rsidR="000A6B04" w:rsidRDefault="000A6B04">
      <w:r>
        <w:separator/>
      </w:r>
    </w:p>
  </w:footnote>
  <w:footnote w:type="continuationSeparator" w:id="0">
    <w:p w14:paraId="30D5D08E" w14:textId="77777777" w:rsidR="000A6B04" w:rsidRDefault="000A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90D" w14:textId="77777777" w:rsidR="001E7C31" w:rsidRDefault="00964E6E">
    <w:pPr>
      <w:pStyle w:val="Encabezado"/>
    </w:pPr>
    <w:r w:rsidRPr="001E7C31">
      <w:rPr>
        <w:noProof/>
      </w:rPr>
      <w:drawing>
        <wp:anchor distT="0" distB="0" distL="114300" distR="114300" simplePos="0" relativeHeight="251659264" behindDoc="0" locked="0" layoutInCell="1" allowOverlap="1" wp14:anchorId="6BDC3C83" wp14:editId="7B0A59DC">
          <wp:simplePos x="0" y="0"/>
          <wp:positionH relativeFrom="column">
            <wp:posOffset>-671195</wp:posOffset>
          </wp:positionH>
          <wp:positionV relativeFrom="paragraph">
            <wp:posOffset>-275136</wp:posOffset>
          </wp:positionV>
          <wp:extent cx="832153" cy="684000"/>
          <wp:effectExtent l="0" t="0" r="635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2153" cy="684000"/>
                  </a:xfrm>
                  <a:prstGeom prst="rect">
                    <a:avLst/>
                  </a:prstGeom>
                </pic:spPr>
              </pic:pic>
            </a:graphicData>
          </a:graphic>
        </wp:anchor>
      </w:drawing>
    </w:r>
    <w:r>
      <w:rPr>
        <w:noProof/>
      </w:rPr>
      <w:drawing>
        <wp:anchor distT="0" distB="0" distL="114300" distR="114300" simplePos="0" relativeHeight="251661312" behindDoc="0" locked="0" layoutInCell="1" allowOverlap="1" wp14:anchorId="572638E4" wp14:editId="7061794A">
          <wp:simplePos x="0" y="0"/>
          <wp:positionH relativeFrom="column">
            <wp:posOffset>3661138</wp:posOffset>
          </wp:positionH>
          <wp:positionV relativeFrom="paragraph">
            <wp:posOffset>-139610</wp:posOffset>
          </wp:positionV>
          <wp:extent cx="2798504" cy="468000"/>
          <wp:effectExtent l="0" t="0" r="190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98504" cy="4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C29"/>
    <w:multiLevelType w:val="multilevel"/>
    <w:tmpl w:val="33A6B9B4"/>
    <w:lvl w:ilvl="0">
      <w:start w:val="1"/>
      <w:numFmt w:val="lowerLetter"/>
      <w:lvlText w:val="%1)"/>
      <w:lvlJc w:val="left"/>
      <w:pPr>
        <w:ind w:left="1068" w:firstLine="1776"/>
      </w:pPr>
      <w:rPr>
        <w:b/>
      </w:r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5"/>
      </w:pPr>
    </w:lvl>
    <w:lvl w:ilvl="7">
      <w:start w:val="1"/>
      <w:numFmt w:val="lowerLetter"/>
      <w:lvlText w:val="%8."/>
      <w:lvlJc w:val="left"/>
      <w:pPr>
        <w:ind w:left="6108" w:firstLine="11856"/>
      </w:pPr>
    </w:lvl>
    <w:lvl w:ilvl="8">
      <w:start w:val="1"/>
      <w:numFmt w:val="lowerRoman"/>
      <w:lvlText w:val="%9."/>
      <w:lvlJc w:val="right"/>
      <w:pPr>
        <w:ind w:left="6828" w:firstLine="134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50"/>
    <w:rsid w:val="000A6B04"/>
    <w:rsid w:val="002E6DDB"/>
    <w:rsid w:val="00305099"/>
    <w:rsid w:val="00386908"/>
    <w:rsid w:val="004B2F3D"/>
    <w:rsid w:val="005F631D"/>
    <w:rsid w:val="00776CEC"/>
    <w:rsid w:val="00964E6E"/>
    <w:rsid w:val="00A45744"/>
    <w:rsid w:val="00AE196D"/>
    <w:rsid w:val="00BB192D"/>
    <w:rsid w:val="00C07801"/>
    <w:rsid w:val="00C80E50"/>
    <w:rsid w:val="00CC3CCC"/>
    <w:rsid w:val="00EB66F0"/>
    <w:rsid w:val="00F73E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2268"/>
  <w15:chartTrackingRefBased/>
  <w15:docId w15:val="{6DF79445-0B0B-4890-AD82-A652D3D6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50"/>
    <w:pPr>
      <w:widowControl w:val="0"/>
      <w:autoSpaceDE w:val="0"/>
      <w:autoSpaceDN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0E50"/>
    <w:pPr>
      <w:tabs>
        <w:tab w:val="center" w:pos="4419"/>
        <w:tab w:val="right" w:pos="8838"/>
      </w:tabs>
    </w:pPr>
  </w:style>
  <w:style w:type="character" w:customStyle="1" w:styleId="EncabezadoCar">
    <w:name w:val="Encabezado Car"/>
    <w:basedOn w:val="Fuentedeprrafopredeter"/>
    <w:link w:val="Encabezado"/>
    <w:uiPriority w:val="99"/>
    <w:rsid w:val="00C80E50"/>
    <w:rPr>
      <w:rFonts w:ascii="Calibri" w:eastAsia="Calibri" w:hAnsi="Calibri" w:cs="Calibri"/>
      <w:lang w:val="en-US"/>
    </w:rPr>
  </w:style>
  <w:style w:type="paragraph" w:styleId="Piedepgina">
    <w:name w:val="footer"/>
    <w:basedOn w:val="Normal"/>
    <w:link w:val="PiedepginaCar"/>
    <w:uiPriority w:val="99"/>
    <w:unhideWhenUsed/>
    <w:rsid w:val="00C80E50"/>
    <w:pPr>
      <w:tabs>
        <w:tab w:val="center" w:pos="4419"/>
        <w:tab w:val="right" w:pos="8838"/>
      </w:tabs>
    </w:pPr>
  </w:style>
  <w:style w:type="character" w:customStyle="1" w:styleId="PiedepginaCar">
    <w:name w:val="Pie de página Car"/>
    <w:basedOn w:val="Fuentedeprrafopredeter"/>
    <w:link w:val="Piedepgina"/>
    <w:uiPriority w:val="99"/>
    <w:rsid w:val="00C80E50"/>
    <w:rPr>
      <w:rFonts w:ascii="Calibri" w:eastAsia="Calibri" w:hAnsi="Calibri" w:cs="Calibri"/>
      <w:lang w:val="en-US"/>
    </w:rPr>
  </w:style>
  <w:style w:type="paragraph" w:customStyle="1" w:styleId="Normal1">
    <w:name w:val="Normal1"/>
    <w:rsid w:val="00776CEC"/>
    <w:pPr>
      <w:widowControl w:val="0"/>
      <w:pBdr>
        <w:top w:val="nil"/>
        <w:left w:val="nil"/>
        <w:bottom w:val="nil"/>
        <w:right w:val="nil"/>
        <w:between w:val="nil"/>
      </w:pBdr>
      <w:spacing w:after="200" w:line="276" w:lineRule="auto"/>
    </w:pPr>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Albán Chiriboga</dc:creator>
  <cp:keywords/>
  <dc:description/>
  <cp:lastModifiedBy>Andrea Elizabeth Chacon Cueva</cp:lastModifiedBy>
  <cp:revision>4</cp:revision>
  <cp:lastPrinted>2023-04-12T19:56:00Z</cp:lastPrinted>
  <dcterms:created xsi:type="dcterms:W3CDTF">2023-06-14T17:37:00Z</dcterms:created>
  <dcterms:modified xsi:type="dcterms:W3CDTF">2023-06-14T19:12:00Z</dcterms:modified>
</cp:coreProperties>
</file>